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72BA6">
      <w:pPr>
        <w:jc w:val="center"/>
        <w:rPr>
          <w:rFonts w:ascii="宋体" w:hAnsi="宋体" w:eastAsia="宋体" w:cs="宋体"/>
          <w:kern w:val="0"/>
          <w:sz w:val="40"/>
          <w:szCs w:val="44"/>
        </w:rPr>
      </w:pPr>
      <w:r>
        <w:rPr>
          <w:rFonts w:hint="eastAsia" w:ascii="宋体" w:hAnsi="宋体" w:eastAsia="宋体" w:cs="宋体"/>
          <w:kern w:val="0"/>
          <w:sz w:val="40"/>
          <w:szCs w:val="44"/>
        </w:rPr>
        <w:t>长安大学综合</w:t>
      </w:r>
      <w:r>
        <w:rPr>
          <w:rFonts w:ascii="宋体" w:hAnsi="宋体" w:eastAsia="宋体" w:cs="宋体"/>
          <w:kern w:val="0"/>
          <w:sz w:val="40"/>
          <w:szCs w:val="44"/>
        </w:rPr>
        <w:t>缴费平台</w:t>
      </w:r>
      <w:r>
        <w:rPr>
          <w:rFonts w:hint="eastAsia" w:ascii="宋体" w:hAnsi="宋体" w:eastAsia="宋体" w:cs="宋体"/>
          <w:kern w:val="0"/>
          <w:sz w:val="40"/>
          <w:szCs w:val="44"/>
        </w:rPr>
        <w:t>项目设立申请表</w:t>
      </w:r>
    </w:p>
    <w:p w14:paraId="4F67B1CB">
      <w:pPr>
        <w:jc w:val="center"/>
        <w:rPr>
          <w:rFonts w:ascii="宋体" w:hAnsi="宋体" w:eastAsia="宋体" w:cs="宋体"/>
          <w:kern w:val="0"/>
          <w:sz w:val="36"/>
          <w:szCs w:val="44"/>
        </w:rPr>
      </w:pPr>
    </w:p>
    <w:p w14:paraId="175B5A6F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申请</w:t>
      </w:r>
      <w:r>
        <w:rPr>
          <w:rFonts w:ascii="宋体" w:hAnsi="宋体" w:eastAsia="宋体" w:cs="宋体"/>
          <w:kern w:val="0"/>
          <w:sz w:val="24"/>
          <w:szCs w:val="24"/>
        </w:rPr>
        <w:t>单位（</w:t>
      </w:r>
      <w:r>
        <w:rPr>
          <w:rFonts w:hint="eastAsia" w:ascii="宋体" w:hAnsi="宋体" w:eastAsia="宋体" w:cs="宋体"/>
          <w:kern w:val="0"/>
          <w:sz w:val="24"/>
          <w:szCs w:val="24"/>
        </w:rPr>
        <w:t>公章</w:t>
      </w:r>
      <w:r>
        <w:rPr>
          <w:rFonts w:ascii="宋体" w:hAnsi="宋体" w:eastAsia="宋体" w:cs="宋体"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年 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月 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5"/>
        <w:gridCol w:w="175"/>
        <w:gridCol w:w="2271"/>
        <w:gridCol w:w="1282"/>
        <w:gridCol w:w="829"/>
        <w:gridCol w:w="3390"/>
      </w:tblGrid>
      <w:tr w14:paraId="704C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80" w:type="pct"/>
            <w:vAlign w:val="center"/>
          </w:tcPr>
          <w:p w14:paraId="167BE31A">
            <w:pPr>
              <w:spacing w:line="360" w:lineRule="auto"/>
              <w:jc w:val="both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收费</w:t>
            </w:r>
            <w:r>
              <w:rPr>
                <w:rFonts w:ascii="宋体" w:hAnsi="宋体" w:eastAsia="宋体"/>
                <w:sz w:val="24"/>
                <w:szCs w:val="28"/>
              </w:rPr>
              <w:t>项目</w:t>
            </w:r>
          </w:p>
        </w:tc>
        <w:tc>
          <w:tcPr>
            <w:tcW w:w="3719" w:type="pct"/>
            <w:gridSpan w:val="5"/>
            <w:vAlign w:val="center"/>
          </w:tcPr>
          <w:p w14:paraId="643E4BD5">
            <w:pPr>
              <w:spacing w:line="360" w:lineRule="auto"/>
              <w:jc w:val="both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D8C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80" w:type="pct"/>
            <w:vAlign w:val="center"/>
          </w:tcPr>
          <w:p w14:paraId="29DFC47C">
            <w:pPr>
              <w:spacing w:line="360" w:lineRule="auto"/>
              <w:jc w:val="both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财务项目编号</w:t>
            </w:r>
          </w:p>
        </w:tc>
        <w:sdt>
          <w:sdtPr>
            <w:rPr>
              <w:rFonts w:hint="eastAsia" w:ascii="宋体" w:hAnsi="宋体" w:eastAsia="宋体" w:cstheme="minorBidi"/>
              <w:kern w:val="2"/>
              <w:sz w:val="24"/>
              <w:szCs w:val="28"/>
              <w:lang w:val="en-US" w:eastAsia="zh-CN" w:bidi="ar-SA"/>
            </w:rPr>
            <w:id w:val="147474945"/>
            <w:placeholder>
              <w:docPart w:val="{8d4e5310-e114-45db-9aac-851df46f7507}"/>
            </w:placeholder>
            <w:showingPlcHdr/>
            <w15:appearance w15:val="hidden"/>
            <w:text/>
          </w:sdtPr>
          <w:sdtEndPr>
            <w:rPr>
              <w:rFonts w:hint="eastAsia" w:ascii="宋体" w:hAnsi="宋体" w:eastAsia="宋体" w:cstheme="minorBidi"/>
              <w:kern w:val="2"/>
              <w:sz w:val="24"/>
              <w:szCs w:val="28"/>
              <w:lang w:val="en-US" w:eastAsia="zh-CN" w:bidi="ar-SA"/>
            </w:rPr>
          </w:sdtEndPr>
          <w:sdtContent>
            <w:tc>
              <w:tcPr>
                <w:tcW w:w="3719" w:type="pct"/>
                <w:gridSpan w:val="5"/>
                <w:vAlign w:val="center"/>
              </w:tcPr>
              <w:p w14:paraId="7A23B8A7">
                <w:pPr>
                  <w:spacing w:line="360" w:lineRule="auto"/>
                  <w:jc w:val="both"/>
                  <w:rPr>
                    <w:rFonts w:hint="eastAsia" w:ascii="宋体" w:hAnsi="宋体" w:eastAsia="宋体"/>
                    <w:sz w:val="24"/>
                    <w:szCs w:val="28"/>
                    <w:lang w:val="en-US" w:eastAsia="zh-CN"/>
                  </w:rPr>
                </w:pPr>
                <w:r>
                  <w:rPr>
                    <w:rFonts w:hint="eastAsia" w:eastAsia="宋体"/>
                    <w:color w:val="AFABAB" w:themeColor="background2" w:themeShade="BF"/>
                    <w:lang w:val="en-US" w:eastAsia="zh-CN"/>
                  </w:rPr>
                  <w:t>例：</w:t>
                </w:r>
                <w:r>
                  <w:rPr>
                    <w:rFonts w:hint="eastAsia" w:ascii="宋体" w:hAnsi="宋体" w:eastAsia="宋体"/>
                    <w:color w:val="AFABAB" w:themeColor="background2" w:themeShade="BF"/>
                    <w:sz w:val="24"/>
                    <w:szCs w:val="28"/>
                    <w:lang w:val="en-US" w:eastAsia="zh-CN"/>
                  </w:rPr>
                  <w:t>0315-500401000020</w:t>
                </w:r>
              </w:p>
            </w:tc>
          </w:sdtContent>
        </w:sdt>
      </w:tr>
      <w:tr w14:paraId="4975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80" w:type="pct"/>
            <w:vAlign w:val="center"/>
          </w:tcPr>
          <w:p w14:paraId="5AD08B44">
            <w:pPr>
              <w:spacing w:line="360" w:lineRule="auto"/>
              <w:jc w:val="both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收费</w:t>
            </w:r>
            <w:r>
              <w:rPr>
                <w:rFonts w:ascii="宋体" w:hAnsi="宋体" w:eastAsia="宋体"/>
                <w:sz w:val="24"/>
                <w:szCs w:val="28"/>
              </w:rPr>
              <w:t>负责人</w:t>
            </w:r>
          </w:p>
        </w:tc>
        <w:tc>
          <w:tcPr>
            <w:tcW w:w="1144" w:type="pct"/>
            <w:gridSpan w:val="2"/>
            <w:vAlign w:val="center"/>
          </w:tcPr>
          <w:p w14:paraId="0FCE5FB1">
            <w:pPr>
              <w:spacing w:line="360" w:lineRule="auto"/>
              <w:jc w:val="both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88" w:type="pct"/>
            <w:gridSpan w:val="2"/>
            <w:vAlign w:val="center"/>
          </w:tcPr>
          <w:p w14:paraId="0CCD74D0">
            <w:pPr>
              <w:spacing w:line="360" w:lineRule="auto"/>
              <w:jc w:val="both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联系</w:t>
            </w:r>
            <w:r>
              <w:rPr>
                <w:rFonts w:ascii="宋体" w:hAnsi="宋体" w:eastAsia="宋体"/>
                <w:sz w:val="24"/>
                <w:szCs w:val="28"/>
              </w:rPr>
              <w:t>方式</w:t>
            </w:r>
          </w:p>
        </w:tc>
        <w:tc>
          <w:tcPr>
            <w:tcW w:w="1586" w:type="pct"/>
            <w:vAlign w:val="center"/>
          </w:tcPr>
          <w:p w14:paraId="2EAE2B0D">
            <w:pPr>
              <w:spacing w:line="360" w:lineRule="auto"/>
              <w:jc w:val="both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CC0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280" w:type="pct"/>
          </w:tcPr>
          <w:p w14:paraId="5412AC95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收费</w:t>
            </w:r>
            <w:r>
              <w:rPr>
                <w:rFonts w:ascii="宋体" w:hAnsi="宋体" w:eastAsia="宋体"/>
                <w:sz w:val="24"/>
                <w:szCs w:val="28"/>
              </w:rPr>
              <w:t>类型</w:t>
            </w:r>
          </w:p>
        </w:tc>
        <w:tc>
          <w:tcPr>
            <w:tcW w:w="3719" w:type="pct"/>
            <w:gridSpan w:val="5"/>
          </w:tcPr>
          <w:p w14:paraId="1383ED3D">
            <w:pPr>
              <w:spacing w:line="48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 ）1、</w:t>
            </w:r>
            <w:r>
              <w:rPr>
                <w:rFonts w:ascii="宋体" w:hAnsi="宋体" w:eastAsia="宋体"/>
                <w:sz w:val="24"/>
                <w:szCs w:val="28"/>
              </w:rPr>
              <w:t>培训费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（ ）2、</w:t>
            </w:r>
            <w:r>
              <w:rPr>
                <w:rFonts w:ascii="宋体" w:hAnsi="宋体" w:eastAsia="宋体"/>
                <w:sz w:val="24"/>
                <w:szCs w:val="28"/>
              </w:rPr>
              <w:t>考试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报名</w:t>
            </w:r>
            <w:r>
              <w:rPr>
                <w:rFonts w:ascii="宋体" w:hAnsi="宋体" w:eastAsia="宋体"/>
                <w:sz w:val="24"/>
                <w:szCs w:val="28"/>
              </w:rPr>
              <w:t>费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</w:t>
            </w:r>
          </w:p>
          <w:p w14:paraId="7F7815EA">
            <w:pPr>
              <w:spacing w:line="48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 ）3、会议</w:t>
            </w:r>
            <w:r>
              <w:rPr>
                <w:rFonts w:ascii="宋体" w:hAnsi="宋体" w:eastAsia="宋体"/>
                <w:sz w:val="24"/>
                <w:szCs w:val="28"/>
              </w:rPr>
              <w:t>注册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费（ ）4、</w:t>
            </w:r>
            <w:r>
              <w:rPr>
                <w:rFonts w:ascii="宋体" w:hAnsi="宋体" w:eastAsia="宋体"/>
                <w:sz w:val="24"/>
                <w:szCs w:val="28"/>
              </w:rPr>
              <w:t>其他________________</w:t>
            </w:r>
          </w:p>
        </w:tc>
      </w:tr>
      <w:tr w14:paraId="4668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pct"/>
          </w:tcPr>
          <w:p w14:paraId="072145E3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收费</w:t>
            </w:r>
            <w:r>
              <w:rPr>
                <w:rFonts w:ascii="宋体" w:hAnsi="宋体" w:eastAsia="宋体"/>
                <w:sz w:val="24"/>
                <w:szCs w:val="28"/>
              </w:rPr>
              <w:t>起止时间</w:t>
            </w:r>
          </w:p>
        </w:tc>
        <w:tc>
          <w:tcPr>
            <w:tcW w:w="3719" w:type="pct"/>
            <w:gridSpan w:val="5"/>
          </w:tcPr>
          <w:p w14:paraId="62442C37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   月   日</w:t>
            </w:r>
            <w:r>
              <w:rPr>
                <w:rFonts w:ascii="宋体" w:hAnsi="宋体" w:eastAsia="宋体"/>
                <w:sz w:val="24"/>
                <w:szCs w:val="28"/>
              </w:rPr>
              <w:t>至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   月   日</w:t>
            </w:r>
          </w:p>
        </w:tc>
      </w:tr>
      <w:tr w14:paraId="7B32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pct"/>
          </w:tcPr>
          <w:p w14:paraId="218C0F2F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收费</w:t>
            </w:r>
            <w:r>
              <w:rPr>
                <w:rFonts w:ascii="宋体" w:hAnsi="宋体" w:eastAsia="宋体"/>
                <w:sz w:val="24"/>
                <w:szCs w:val="28"/>
              </w:rPr>
              <w:t>标准</w:t>
            </w:r>
          </w:p>
        </w:tc>
        <w:tc>
          <w:tcPr>
            <w:tcW w:w="3719" w:type="pct"/>
            <w:gridSpan w:val="5"/>
          </w:tcPr>
          <w:p w14:paraId="522DB6B6">
            <w:pPr>
              <w:spacing w:line="48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 ）1、</w:t>
            </w:r>
            <w:r>
              <w:rPr>
                <w:rFonts w:ascii="宋体" w:hAnsi="宋体" w:eastAsia="宋体"/>
                <w:sz w:val="24"/>
                <w:szCs w:val="28"/>
              </w:rPr>
              <w:t>定额，每人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___________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 ）2、</w:t>
            </w:r>
            <w:r>
              <w:rPr>
                <w:rFonts w:ascii="宋体" w:hAnsi="宋体" w:eastAsia="宋体"/>
                <w:sz w:val="24"/>
                <w:szCs w:val="28"/>
              </w:rPr>
              <w:t>非定额</w:t>
            </w:r>
          </w:p>
        </w:tc>
      </w:tr>
      <w:tr w14:paraId="0340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280" w:type="pct"/>
          </w:tcPr>
          <w:p w14:paraId="76C8244C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收费标准</w:t>
            </w:r>
          </w:p>
          <w:p w14:paraId="26968B09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设立依据</w:t>
            </w:r>
          </w:p>
        </w:tc>
        <w:tc>
          <w:tcPr>
            <w:tcW w:w="3719" w:type="pct"/>
            <w:gridSpan w:val="5"/>
          </w:tcPr>
          <w:p w14:paraId="09BFBDD6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DD7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80" w:type="pct"/>
          </w:tcPr>
          <w:p w14:paraId="56B3C629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缴费</w:t>
            </w:r>
            <w:r>
              <w:rPr>
                <w:rFonts w:ascii="宋体" w:hAnsi="宋体" w:eastAsia="宋体"/>
                <w:sz w:val="24"/>
                <w:szCs w:val="28"/>
              </w:rPr>
              <w:t>人数</w:t>
            </w:r>
          </w:p>
        </w:tc>
        <w:tc>
          <w:tcPr>
            <w:tcW w:w="3719" w:type="pct"/>
            <w:gridSpan w:val="5"/>
          </w:tcPr>
          <w:p w14:paraId="12DBCECD">
            <w:pPr>
              <w:spacing w:line="360" w:lineRule="auto"/>
              <w:ind w:firstLine="120" w:firstLineChars="50"/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预计   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人</w:t>
            </w:r>
          </w:p>
        </w:tc>
      </w:tr>
      <w:tr w14:paraId="1550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280" w:type="pct"/>
          </w:tcPr>
          <w:p w14:paraId="4E38181B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收费</w:t>
            </w:r>
            <w:r>
              <w:rPr>
                <w:rFonts w:ascii="宋体" w:hAnsi="宋体" w:eastAsia="宋体"/>
                <w:sz w:val="24"/>
                <w:szCs w:val="28"/>
              </w:rPr>
              <w:t>票据</w:t>
            </w:r>
          </w:p>
        </w:tc>
        <w:tc>
          <w:tcPr>
            <w:tcW w:w="3719" w:type="pct"/>
            <w:gridSpan w:val="5"/>
          </w:tcPr>
          <w:p w14:paraId="052D7B1F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 ）1、</w:t>
            </w:r>
            <w:r>
              <w:rPr>
                <w:rFonts w:ascii="宋体" w:hAnsi="宋体" w:eastAsia="宋体"/>
                <w:sz w:val="24"/>
                <w:szCs w:val="28"/>
              </w:rPr>
              <w:t>不需要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</w:p>
          <w:p w14:paraId="7A6E02D9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 ）2、</w:t>
            </w:r>
            <w:r>
              <w:rPr>
                <w:rFonts w:ascii="宋体" w:hAnsi="宋体" w:eastAsia="宋体"/>
                <w:sz w:val="24"/>
                <w:szCs w:val="28"/>
              </w:rPr>
              <w:t>需要</w:t>
            </w:r>
          </w:p>
          <w:p w14:paraId="70B0D068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 ）</w:t>
            </w:r>
            <w:r>
              <w:rPr>
                <w:rFonts w:ascii="宋体" w:hAnsi="宋体" w:eastAsia="宋体"/>
                <w:sz w:val="24"/>
                <w:szCs w:val="28"/>
              </w:rPr>
              <w:t>校内票据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</w:t>
            </w:r>
          </w:p>
          <w:p w14:paraId="789C5C41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 ）增值税</w:t>
            </w:r>
            <w:r>
              <w:rPr>
                <w:rFonts w:ascii="宋体" w:hAnsi="宋体" w:eastAsia="宋体"/>
                <w:sz w:val="24"/>
                <w:szCs w:val="28"/>
              </w:rPr>
              <w:t>发票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（ ）增值税</w:t>
            </w:r>
            <w:r>
              <w:rPr>
                <w:rFonts w:ascii="宋体" w:hAnsi="宋体" w:eastAsia="宋体"/>
                <w:sz w:val="24"/>
                <w:szCs w:val="28"/>
              </w:rPr>
              <w:t>专用发票</w:t>
            </w:r>
          </w:p>
          <w:p w14:paraId="54BD4F05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 ）其他_________</w:t>
            </w:r>
          </w:p>
        </w:tc>
      </w:tr>
      <w:tr w14:paraId="71C7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425" w:type="pct"/>
            <w:gridSpan w:val="3"/>
            <w:tcBorders>
              <w:bottom w:val="nil"/>
            </w:tcBorders>
          </w:tcPr>
          <w:p w14:paraId="1C47C013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收费</w:t>
            </w:r>
            <w:r>
              <w:rPr>
                <w:rFonts w:ascii="宋体" w:hAnsi="宋体" w:eastAsia="宋体"/>
                <w:sz w:val="24"/>
                <w:szCs w:val="28"/>
              </w:rPr>
              <w:t>项目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申请</w:t>
            </w:r>
            <w:r>
              <w:rPr>
                <w:rFonts w:ascii="宋体" w:hAnsi="宋体" w:eastAsia="宋体"/>
                <w:sz w:val="24"/>
                <w:szCs w:val="28"/>
              </w:rPr>
              <w:t>单位负责人意见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：</w:t>
            </w:r>
          </w:p>
          <w:p w14:paraId="40630000">
            <w:pPr>
              <w:spacing w:line="360" w:lineRule="auto"/>
              <w:ind w:right="96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574" w:type="pct"/>
            <w:gridSpan w:val="3"/>
            <w:tcBorders>
              <w:bottom w:val="nil"/>
            </w:tcBorders>
          </w:tcPr>
          <w:p w14:paraId="54699F16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业务归口管理部门负责人意见：</w:t>
            </w:r>
          </w:p>
          <w:p w14:paraId="5E59953A">
            <w:pPr>
              <w:spacing w:line="360" w:lineRule="auto"/>
              <w:ind w:right="960" w:firstLine="4800" w:firstLineChars="2000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23B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362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778C580">
            <w:pPr>
              <w:spacing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收费备案管理部门意见</w:t>
            </w:r>
          </w:p>
          <w:p w14:paraId="79A6F657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（计财处经济管理科）：</w:t>
            </w:r>
          </w:p>
        </w:tc>
        <w:tc>
          <w:tcPr>
            <w:tcW w:w="1663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AC167E2">
            <w:pPr>
              <w:spacing w:line="360" w:lineRule="auto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确收管理部门意见（计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财处收入中心）：</w:t>
            </w:r>
          </w:p>
        </w:tc>
        <w:tc>
          <w:tcPr>
            <w:tcW w:w="1974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A57CC63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计划财务处负责人意见：</w:t>
            </w:r>
          </w:p>
        </w:tc>
      </w:tr>
    </w:tbl>
    <w:p w14:paraId="0D91F9AC"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重要提示：</w:t>
      </w:r>
      <w:r>
        <w:rPr>
          <w:rFonts w:hint="eastAsia"/>
          <w:sz w:val="24"/>
          <w:szCs w:val="24"/>
          <w:lang w:val="en-US" w:eastAsia="zh-CN"/>
        </w:rPr>
        <w:t>请</w:t>
      </w:r>
      <w:r>
        <w:rPr>
          <w:rFonts w:hint="eastAsia"/>
          <w:sz w:val="24"/>
          <w:szCs w:val="24"/>
        </w:rPr>
        <w:t>根据每月收费情况及时向收入中心提交收入确认手续，计财处确认当月收入。若截止次月前三个工作日仍未提交，计财处将直接按系统收费情况确认上月收入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13"/>
    <w:rsid w:val="000B4606"/>
    <w:rsid w:val="000F77D8"/>
    <w:rsid w:val="001C6134"/>
    <w:rsid w:val="001E58E4"/>
    <w:rsid w:val="00207AB7"/>
    <w:rsid w:val="002B7B58"/>
    <w:rsid w:val="002C5506"/>
    <w:rsid w:val="00383113"/>
    <w:rsid w:val="0047613D"/>
    <w:rsid w:val="0051374E"/>
    <w:rsid w:val="00532F55"/>
    <w:rsid w:val="005343B2"/>
    <w:rsid w:val="007D323E"/>
    <w:rsid w:val="00836D94"/>
    <w:rsid w:val="009B2801"/>
    <w:rsid w:val="00AF1101"/>
    <w:rsid w:val="00AF47B2"/>
    <w:rsid w:val="00B11131"/>
    <w:rsid w:val="00BF7FC9"/>
    <w:rsid w:val="00EB4623"/>
    <w:rsid w:val="00F00C2C"/>
    <w:rsid w:val="00FB05D8"/>
    <w:rsid w:val="0B172AA5"/>
    <w:rsid w:val="5C4E7BB9"/>
    <w:rsid w:val="7239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d4e5310-e114-45db-9aac-851df46f75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4e5310-e114-45db-9aac-851df46f7507}"/>
      </w:docPartPr>
      <w:docPartBody>
        <w:p w14:paraId="5AE57B9F">
          <w:r>
            <w:rPr>
              <w:rFonts w:hint="eastAsia" w:eastAsia="宋体"/>
              <w:color w:val="AFABAB" w:themeColor="background2" w:themeShade="BF"/>
              <w:lang w:val="en-US" w:eastAsia="zh-CN"/>
            </w:rPr>
            <w:t>例：</w:t>
          </w:r>
          <w:r>
            <w:rPr>
              <w:rFonts w:hint="eastAsia" w:ascii="宋体" w:hAnsi="宋体" w:eastAsia="宋体"/>
              <w:color w:val="AFABAB" w:themeColor="background2" w:themeShade="BF"/>
              <w:sz w:val="24"/>
              <w:szCs w:val="28"/>
              <w:lang w:val="en-US" w:eastAsia="zh-CN"/>
            </w:rPr>
            <w:t>0315-500401000020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315</Words>
  <Characters>364</Characters>
  <Lines>3</Lines>
  <Paragraphs>1</Paragraphs>
  <TotalTime>21</TotalTime>
  <ScaleCrop>false</ScaleCrop>
  <LinksUpToDate>false</LinksUpToDate>
  <CharactersWithSpaces>513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2020-08-25T08:00:00Z</dcterms:created>
  <dc:creator>cazw</dc:creator>
  <cp:lastModifiedBy>凡子</cp:lastModifiedBy>
  <dcterms:modified xsi:type="dcterms:W3CDTF">2025-10-21T02:49:09Z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eyJoZGlkIjoiNTA5MmZkZTJhMzVjMTFiYmY4OTliMjEwZGM5NmZiZWQiLCJ1c2VySWQiOiIyNTE0MDY5MDIifQ==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D870FF6C985449D8994419F6DB73BA86_12</vt:lpwstr>
  </property>
</Properties>
</file>